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6A" w:rsidRDefault="00754E2E" w:rsidP="002D73D9">
      <w:pPr>
        <w:tabs>
          <w:tab w:val="left" w:pos="2966"/>
          <w:tab w:val="left" w:pos="4395"/>
          <w:tab w:val="left" w:pos="5677"/>
          <w:tab w:val="left" w:pos="8258"/>
        </w:tabs>
        <w:ind w:left="2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-PL"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1460500</wp:posOffset>
            </wp:positionH>
            <wp:positionV relativeFrom="paragraph">
              <wp:posOffset>3175</wp:posOffset>
            </wp:positionV>
            <wp:extent cx="777875" cy="603250"/>
            <wp:effectExtent l="0" t="0" r="3175" b="635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E2E">
        <w:rPr>
          <w:rFonts w:ascii="Calibri" w:eastAsia="Calibri" w:hAnsi="Calibri" w:cs="Times New Roman"/>
          <w:noProof/>
          <w:lang w:val="pl-PL"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82550</wp:posOffset>
            </wp:positionV>
            <wp:extent cx="819150" cy="52387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E2E">
        <w:rPr>
          <w:rFonts w:ascii="Calibri" w:eastAsia="Calibri" w:hAnsi="Calibri" w:cs="Times New Roman"/>
          <w:noProof/>
          <w:lang w:val="pl-PL"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130175</wp:posOffset>
            </wp:positionV>
            <wp:extent cx="476250" cy="4762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E97">
        <w:rPr>
          <w:rFonts w:ascii="Times New Roman"/>
          <w:noProof/>
          <w:position w:val="8"/>
          <w:sz w:val="20"/>
          <w:lang w:val="pl-PL" w:eastAsia="pl-PL"/>
        </w:rPr>
        <w:drawing>
          <wp:inline distT="0" distB="0" distL="0" distR="0">
            <wp:extent cx="987873" cy="5532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873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1E97">
        <w:rPr>
          <w:rFonts w:ascii="Times New Roman"/>
          <w:position w:val="8"/>
          <w:sz w:val="20"/>
        </w:rPr>
        <w:tab/>
      </w:r>
      <w:r w:rsidR="00991E97">
        <w:rPr>
          <w:rFonts w:ascii="Times New Roman"/>
          <w:sz w:val="20"/>
        </w:rPr>
        <w:tab/>
      </w:r>
      <w:r w:rsidR="002D73D9">
        <w:rPr>
          <w:rFonts w:ascii="Times New Roman"/>
          <w:sz w:val="20"/>
        </w:rPr>
        <w:tab/>
      </w:r>
      <w:r w:rsidR="00991E97">
        <w:rPr>
          <w:rFonts w:ascii="Times New Roman"/>
          <w:position w:val="9"/>
          <w:sz w:val="20"/>
        </w:rPr>
        <w:tab/>
      </w:r>
      <w:r w:rsidR="00991E97">
        <w:rPr>
          <w:rFonts w:ascii="Times New Roman"/>
          <w:noProof/>
          <w:position w:val="20"/>
          <w:sz w:val="20"/>
          <w:lang w:val="pl-PL" w:eastAsia="pl-PL"/>
        </w:rPr>
        <w:drawing>
          <wp:inline distT="0" distB="0" distL="0" distR="0">
            <wp:extent cx="1272085" cy="39776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085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A6A" w:rsidRDefault="00D41A6A">
      <w:pPr>
        <w:pStyle w:val="Tekstpodstawowy"/>
        <w:spacing w:before="10"/>
        <w:rPr>
          <w:rFonts w:ascii="Times New Roman"/>
          <w:b w:val="0"/>
          <w:sz w:val="23"/>
        </w:rPr>
      </w:pPr>
    </w:p>
    <w:p w:rsidR="00D41A6A" w:rsidRPr="00B167DE" w:rsidRDefault="00991E97" w:rsidP="00B167DE">
      <w:pPr>
        <w:tabs>
          <w:tab w:val="left" w:pos="8466"/>
        </w:tabs>
        <w:spacing w:before="44"/>
        <w:ind w:left="1276" w:right="2184"/>
        <w:rPr>
          <w:rFonts w:ascii="Calibri" w:hAnsi="Calibri"/>
          <w:b/>
          <w:sz w:val="28"/>
          <w:lang w:val="pl-PL"/>
        </w:rPr>
      </w:pPr>
      <w:r w:rsidRPr="00B167DE">
        <w:rPr>
          <w:rFonts w:ascii="Calibri" w:hAnsi="Calibri"/>
          <w:b/>
          <w:sz w:val="28"/>
          <w:lang w:val="pl-PL"/>
        </w:rPr>
        <w:t>„</w:t>
      </w:r>
      <w:r w:rsidR="00B167DE">
        <w:rPr>
          <w:rFonts w:ascii="Calibri" w:hAnsi="Calibri"/>
          <w:b/>
          <w:sz w:val="28"/>
          <w:lang w:val="pl-PL"/>
        </w:rPr>
        <w:t>Partnerstwa lokalne szansą na rozwój w powiecie średzkim</w:t>
      </w:r>
      <w:r w:rsidRPr="00B167DE">
        <w:rPr>
          <w:rFonts w:ascii="Calibri" w:hAnsi="Calibri"/>
          <w:b/>
          <w:sz w:val="28"/>
          <w:lang w:val="pl-PL"/>
        </w:rPr>
        <w:t>”</w:t>
      </w:r>
    </w:p>
    <w:p w:rsidR="00D41A6A" w:rsidRPr="00B167DE" w:rsidRDefault="00D41A6A">
      <w:pPr>
        <w:pStyle w:val="Tekstpodstawowy"/>
        <w:spacing w:before="8"/>
        <w:rPr>
          <w:sz w:val="15"/>
          <w:lang w:val="pl-PL"/>
        </w:rPr>
      </w:pPr>
    </w:p>
    <w:p w:rsidR="008E5A58" w:rsidRPr="00B167DE" w:rsidRDefault="00991E97">
      <w:pPr>
        <w:pStyle w:val="Tekstpodstawowy"/>
        <w:spacing w:before="57" w:line="453" w:lineRule="auto"/>
        <w:ind w:left="2048" w:right="2184"/>
        <w:jc w:val="center"/>
        <w:rPr>
          <w:lang w:val="pl-PL"/>
        </w:rPr>
      </w:pPr>
      <w:r w:rsidRPr="00B167DE">
        <w:rPr>
          <w:lang w:val="pl-PL"/>
        </w:rPr>
        <w:t xml:space="preserve">Konferencja sieciująca </w:t>
      </w:r>
    </w:p>
    <w:p w:rsidR="00D41A6A" w:rsidRPr="00B167DE" w:rsidRDefault="00991E97">
      <w:pPr>
        <w:pStyle w:val="Tekstpodstawowy"/>
        <w:spacing w:before="57" w:line="453" w:lineRule="auto"/>
        <w:ind w:left="2048" w:right="2184"/>
        <w:jc w:val="center"/>
        <w:rPr>
          <w:lang w:val="pl-PL"/>
        </w:rPr>
      </w:pPr>
      <w:r w:rsidRPr="00B167DE">
        <w:rPr>
          <w:lang w:val="pl-PL"/>
        </w:rPr>
        <w:t xml:space="preserve"> </w:t>
      </w:r>
      <w:r w:rsidR="008E5A58" w:rsidRPr="00B167DE">
        <w:rPr>
          <w:lang w:val="pl-PL"/>
        </w:rPr>
        <w:t>5</w:t>
      </w:r>
      <w:r w:rsidRPr="00B167DE">
        <w:rPr>
          <w:lang w:val="pl-PL"/>
        </w:rPr>
        <w:t xml:space="preserve"> </w:t>
      </w:r>
      <w:r w:rsidR="008E5A58" w:rsidRPr="00B167DE">
        <w:rPr>
          <w:lang w:val="pl-PL"/>
        </w:rPr>
        <w:t>kwietnia</w:t>
      </w:r>
      <w:r w:rsidRPr="00B167DE">
        <w:rPr>
          <w:lang w:val="pl-PL"/>
        </w:rPr>
        <w:t xml:space="preserve"> 201</w:t>
      </w:r>
      <w:r w:rsidR="008E5A58" w:rsidRPr="00B167DE">
        <w:rPr>
          <w:lang w:val="pl-PL"/>
        </w:rPr>
        <w:t>7</w:t>
      </w:r>
    </w:p>
    <w:p w:rsidR="008E5A58" w:rsidRPr="00B167DE" w:rsidRDefault="008E5A58">
      <w:pPr>
        <w:pStyle w:val="Tekstpodstawowy"/>
        <w:spacing w:before="57" w:line="453" w:lineRule="auto"/>
        <w:ind w:left="2048" w:right="2184"/>
        <w:jc w:val="center"/>
        <w:rPr>
          <w:lang w:val="pl-PL"/>
        </w:rPr>
      </w:pPr>
      <w:r w:rsidRPr="00B167DE">
        <w:rPr>
          <w:lang w:val="pl-PL"/>
        </w:rPr>
        <w:t xml:space="preserve">Wielkopolska Wyższa Szkoła </w:t>
      </w:r>
      <w:proofErr w:type="spellStart"/>
      <w:r w:rsidRPr="00B167DE">
        <w:rPr>
          <w:lang w:val="pl-PL"/>
        </w:rPr>
        <w:t>Społeczno</w:t>
      </w:r>
      <w:proofErr w:type="spellEnd"/>
      <w:r w:rsidRPr="00B167DE">
        <w:rPr>
          <w:lang w:val="pl-PL"/>
        </w:rPr>
        <w:t xml:space="preserve"> – Ekonomiczna</w:t>
      </w:r>
    </w:p>
    <w:p w:rsidR="00D41A6A" w:rsidRPr="00B167DE" w:rsidRDefault="00991E97">
      <w:pPr>
        <w:pStyle w:val="Tekstpodstawowy"/>
        <w:ind w:left="2046" w:right="2184"/>
        <w:jc w:val="center"/>
        <w:rPr>
          <w:lang w:val="pl-PL"/>
        </w:rPr>
      </w:pPr>
      <w:r w:rsidRPr="00B167DE">
        <w:rPr>
          <w:lang w:val="pl-PL"/>
        </w:rPr>
        <w:t xml:space="preserve">ul. </w:t>
      </w:r>
      <w:proofErr w:type="spellStart"/>
      <w:r w:rsidR="008E5A58" w:rsidRPr="00B167DE">
        <w:rPr>
          <w:lang w:val="pl-PL"/>
        </w:rPr>
        <w:t>Surzyńskich</w:t>
      </w:r>
      <w:proofErr w:type="spellEnd"/>
      <w:r w:rsidR="008E5A58" w:rsidRPr="00B167DE">
        <w:rPr>
          <w:lang w:val="pl-PL"/>
        </w:rPr>
        <w:t xml:space="preserve"> 2, Środa Wielkopolska </w:t>
      </w:r>
    </w:p>
    <w:p w:rsidR="000C3A44" w:rsidRPr="00B167DE" w:rsidRDefault="000C3A44">
      <w:pPr>
        <w:pStyle w:val="Tekstpodstawowy"/>
        <w:ind w:left="2046" w:right="2184"/>
        <w:jc w:val="center"/>
        <w:rPr>
          <w:lang w:val="pl-PL"/>
        </w:rPr>
      </w:pPr>
    </w:p>
    <w:p w:rsidR="00D41A6A" w:rsidRPr="00B167DE" w:rsidRDefault="00D41A6A">
      <w:pPr>
        <w:pStyle w:val="Tekstpodstawowy"/>
        <w:spacing w:before="8"/>
        <w:rPr>
          <w:sz w:val="18"/>
          <w:lang w:val="pl-PL"/>
        </w:rPr>
      </w:pPr>
    </w:p>
    <w:p w:rsidR="00D41A6A" w:rsidRPr="00B167DE" w:rsidRDefault="00991E97">
      <w:pPr>
        <w:tabs>
          <w:tab w:val="left" w:pos="3080"/>
        </w:tabs>
        <w:ind w:left="716"/>
        <w:rPr>
          <w:b/>
          <w:sz w:val="20"/>
          <w:lang w:val="pl-PL"/>
        </w:rPr>
      </w:pPr>
      <w:r w:rsidRPr="00B167DE">
        <w:rPr>
          <w:b/>
          <w:sz w:val="20"/>
          <w:lang w:val="pl-PL"/>
        </w:rPr>
        <w:tab/>
      </w:r>
      <w:bookmarkStart w:id="0" w:name="_GoBack"/>
      <w:bookmarkEnd w:id="0"/>
    </w:p>
    <w:p w:rsidR="00D41A6A" w:rsidRPr="00B167DE" w:rsidRDefault="00D41A6A">
      <w:pPr>
        <w:spacing w:before="7" w:after="1"/>
        <w:rPr>
          <w:b/>
          <w:lang w:val="pl-PL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2126"/>
        <w:gridCol w:w="7883"/>
      </w:tblGrid>
      <w:tr w:rsidR="00D41A6A" w:rsidRPr="00B167DE" w:rsidTr="007071ED">
        <w:trPr>
          <w:trHeight w:hRule="exact" w:val="700"/>
        </w:trPr>
        <w:tc>
          <w:tcPr>
            <w:tcW w:w="2126" w:type="dxa"/>
          </w:tcPr>
          <w:p w:rsidR="00D41A6A" w:rsidRPr="00B167DE" w:rsidRDefault="00DD44AA" w:rsidP="00DD44AA">
            <w:pPr>
              <w:pStyle w:val="TableParagraph"/>
              <w:spacing w:before="99"/>
              <w:ind w:left="200" w:right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10.00-10.15</w:t>
            </w:r>
          </w:p>
        </w:tc>
        <w:tc>
          <w:tcPr>
            <w:tcW w:w="7883" w:type="dxa"/>
            <w:vAlign w:val="center"/>
          </w:tcPr>
          <w:p w:rsidR="009B1ACC" w:rsidRPr="00B167DE" w:rsidRDefault="009B1ACC" w:rsidP="007071ED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B167DE">
              <w:rPr>
                <w:sz w:val="20"/>
                <w:lang w:val="pl-PL"/>
              </w:rPr>
              <w:t>Otwarcie konferencji</w:t>
            </w:r>
          </w:p>
          <w:p w:rsidR="009B1ACC" w:rsidRPr="00B167DE" w:rsidRDefault="009B1ACC" w:rsidP="007071ED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B167DE">
              <w:rPr>
                <w:sz w:val="20"/>
                <w:lang w:val="pl-PL"/>
              </w:rPr>
              <w:t>Starosta Powiatu Średzkiego – Marcin Bednarz</w:t>
            </w:r>
          </w:p>
          <w:p w:rsidR="009B1ACC" w:rsidRPr="00B167DE" w:rsidRDefault="009B1ACC" w:rsidP="007071ED">
            <w:pPr>
              <w:pStyle w:val="TableParagraph"/>
              <w:jc w:val="center"/>
              <w:rPr>
                <w:sz w:val="20"/>
                <w:lang w:val="pl-PL"/>
              </w:rPr>
            </w:pPr>
          </w:p>
        </w:tc>
      </w:tr>
      <w:tr w:rsidR="00D41A6A" w:rsidRPr="00B167DE" w:rsidTr="007071ED">
        <w:trPr>
          <w:trHeight w:hRule="exact" w:val="970"/>
        </w:trPr>
        <w:tc>
          <w:tcPr>
            <w:tcW w:w="2126" w:type="dxa"/>
          </w:tcPr>
          <w:p w:rsidR="00D41A6A" w:rsidRPr="00B167DE" w:rsidRDefault="00991E97" w:rsidP="00DD44AA">
            <w:pPr>
              <w:pStyle w:val="TableParagraph"/>
              <w:spacing w:before="115"/>
              <w:ind w:left="200" w:right="0"/>
              <w:rPr>
                <w:sz w:val="20"/>
                <w:lang w:val="pl-PL"/>
              </w:rPr>
            </w:pPr>
            <w:r w:rsidRPr="00B167DE">
              <w:rPr>
                <w:sz w:val="20"/>
                <w:lang w:val="pl-PL"/>
              </w:rPr>
              <w:t>10:</w:t>
            </w:r>
            <w:r w:rsidR="00DD44AA">
              <w:rPr>
                <w:sz w:val="20"/>
                <w:lang w:val="pl-PL"/>
              </w:rPr>
              <w:t>15</w:t>
            </w:r>
            <w:r w:rsidRPr="00B167DE">
              <w:rPr>
                <w:sz w:val="20"/>
                <w:lang w:val="pl-PL"/>
              </w:rPr>
              <w:t xml:space="preserve"> – 10:</w:t>
            </w:r>
            <w:r w:rsidR="00DD44AA">
              <w:rPr>
                <w:sz w:val="20"/>
                <w:lang w:val="pl-PL"/>
              </w:rPr>
              <w:t>30</w:t>
            </w:r>
          </w:p>
        </w:tc>
        <w:tc>
          <w:tcPr>
            <w:tcW w:w="7883" w:type="dxa"/>
            <w:vAlign w:val="center"/>
          </w:tcPr>
          <w:p w:rsidR="00D41A6A" w:rsidRPr="00B167DE" w:rsidRDefault="009B1ACC" w:rsidP="007071ED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B167DE">
              <w:rPr>
                <w:sz w:val="20"/>
                <w:lang w:val="pl-PL"/>
              </w:rPr>
              <w:t>Sytuacja na rynku pracy w powiecie średzkim – wyzwania i perspektywy</w:t>
            </w:r>
          </w:p>
          <w:p w:rsidR="009B1ACC" w:rsidRPr="00B167DE" w:rsidRDefault="009B1ACC" w:rsidP="007071ED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B167DE">
              <w:rPr>
                <w:sz w:val="20"/>
                <w:lang w:val="pl-PL"/>
              </w:rPr>
              <w:t>Dyrektor</w:t>
            </w:r>
            <w:r w:rsidR="00FB77AB" w:rsidRPr="00B167DE">
              <w:rPr>
                <w:sz w:val="20"/>
                <w:lang w:val="pl-PL"/>
              </w:rPr>
              <w:t xml:space="preserve"> PUP</w:t>
            </w:r>
            <w:r w:rsidR="00B167DE">
              <w:rPr>
                <w:sz w:val="20"/>
                <w:lang w:val="pl-PL"/>
              </w:rPr>
              <w:t xml:space="preserve"> - </w:t>
            </w:r>
            <w:r w:rsidRPr="00B167DE">
              <w:rPr>
                <w:sz w:val="20"/>
                <w:lang w:val="pl-PL"/>
              </w:rPr>
              <w:t xml:space="preserve"> Aneta Kłopot – </w:t>
            </w:r>
            <w:proofErr w:type="spellStart"/>
            <w:r w:rsidRPr="00B167DE">
              <w:rPr>
                <w:sz w:val="20"/>
                <w:lang w:val="pl-PL"/>
              </w:rPr>
              <w:t>Wartecka</w:t>
            </w:r>
            <w:proofErr w:type="spellEnd"/>
          </w:p>
          <w:p w:rsidR="009B1ACC" w:rsidRPr="00B167DE" w:rsidRDefault="009B1ACC" w:rsidP="007071ED">
            <w:pPr>
              <w:pStyle w:val="TableParagraph"/>
              <w:jc w:val="center"/>
              <w:rPr>
                <w:sz w:val="20"/>
                <w:lang w:val="pl-PL"/>
              </w:rPr>
            </w:pPr>
          </w:p>
        </w:tc>
      </w:tr>
      <w:tr w:rsidR="00D41A6A" w:rsidRPr="00B167DE" w:rsidTr="007071ED">
        <w:trPr>
          <w:trHeight w:hRule="exact" w:val="1006"/>
        </w:trPr>
        <w:tc>
          <w:tcPr>
            <w:tcW w:w="2126" w:type="dxa"/>
          </w:tcPr>
          <w:p w:rsidR="00D41A6A" w:rsidRPr="00B167DE" w:rsidRDefault="00991E97" w:rsidP="00DD44AA">
            <w:pPr>
              <w:pStyle w:val="TableParagraph"/>
              <w:spacing w:before="136"/>
              <w:ind w:left="200" w:right="0"/>
              <w:rPr>
                <w:sz w:val="20"/>
                <w:lang w:val="pl-PL"/>
              </w:rPr>
            </w:pPr>
            <w:r w:rsidRPr="00B167DE">
              <w:rPr>
                <w:sz w:val="20"/>
                <w:lang w:val="pl-PL"/>
              </w:rPr>
              <w:t>10:</w:t>
            </w:r>
            <w:r w:rsidR="00DD44AA">
              <w:rPr>
                <w:sz w:val="20"/>
                <w:lang w:val="pl-PL"/>
              </w:rPr>
              <w:t>30</w:t>
            </w:r>
            <w:r w:rsidRPr="00B167DE">
              <w:rPr>
                <w:sz w:val="20"/>
                <w:lang w:val="pl-PL"/>
              </w:rPr>
              <w:t xml:space="preserve"> – 11:</w:t>
            </w:r>
            <w:r w:rsidR="00DD44AA">
              <w:rPr>
                <w:sz w:val="20"/>
                <w:lang w:val="pl-PL"/>
              </w:rPr>
              <w:t>5</w:t>
            </w:r>
            <w:r w:rsidRPr="00B167DE">
              <w:rPr>
                <w:sz w:val="20"/>
                <w:lang w:val="pl-PL"/>
              </w:rPr>
              <w:t>0</w:t>
            </w:r>
          </w:p>
        </w:tc>
        <w:tc>
          <w:tcPr>
            <w:tcW w:w="7883" w:type="dxa"/>
            <w:vAlign w:val="center"/>
          </w:tcPr>
          <w:p w:rsidR="00D41A6A" w:rsidRPr="00B167DE" w:rsidRDefault="009B1ACC" w:rsidP="007071ED">
            <w:pPr>
              <w:pStyle w:val="TableParagraph"/>
              <w:spacing w:before="136"/>
              <w:ind w:right="998"/>
              <w:jc w:val="center"/>
              <w:rPr>
                <w:sz w:val="20"/>
                <w:lang w:val="pl-PL"/>
              </w:rPr>
            </w:pPr>
            <w:r w:rsidRPr="00B167DE">
              <w:rPr>
                <w:sz w:val="20"/>
                <w:lang w:val="pl-PL"/>
              </w:rPr>
              <w:t xml:space="preserve">Partnerstwo lokalne jako skuteczne </w:t>
            </w:r>
            <w:r w:rsidR="00B167DE" w:rsidRPr="00B167DE">
              <w:rPr>
                <w:sz w:val="20"/>
                <w:lang w:val="pl-PL"/>
              </w:rPr>
              <w:t>narzędzie</w:t>
            </w:r>
            <w:r w:rsidRPr="00B167DE">
              <w:rPr>
                <w:sz w:val="20"/>
                <w:lang w:val="pl-PL"/>
              </w:rPr>
              <w:t xml:space="preserve"> w rozwoju </w:t>
            </w:r>
            <w:proofErr w:type="spellStart"/>
            <w:r w:rsidRPr="00B167DE">
              <w:rPr>
                <w:sz w:val="20"/>
                <w:lang w:val="pl-PL"/>
              </w:rPr>
              <w:t>społeczno</w:t>
            </w:r>
            <w:proofErr w:type="spellEnd"/>
            <w:r w:rsidRPr="00B167DE">
              <w:rPr>
                <w:sz w:val="20"/>
                <w:lang w:val="pl-PL"/>
              </w:rPr>
              <w:t xml:space="preserve"> – gospodarczym gmin w Polsce</w:t>
            </w:r>
          </w:p>
          <w:p w:rsidR="009B1ACC" w:rsidRPr="00B167DE" w:rsidRDefault="009B1ACC" w:rsidP="007071ED">
            <w:pPr>
              <w:pStyle w:val="TableParagraph"/>
              <w:spacing w:before="136"/>
              <w:ind w:right="998"/>
              <w:jc w:val="center"/>
              <w:rPr>
                <w:sz w:val="20"/>
                <w:lang w:val="pl-PL"/>
              </w:rPr>
            </w:pPr>
            <w:r w:rsidRPr="00B167DE">
              <w:rPr>
                <w:sz w:val="20"/>
                <w:lang w:val="pl-PL"/>
              </w:rPr>
              <w:t xml:space="preserve">Dagmara </w:t>
            </w:r>
            <w:proofErr w:type="spellStart"/>
            <w:r w:rsidRPr="00B167DE">
              <w:rPr>
                <w:sz w:val="20"/>
                <w:lang w:val="pl-PL"/>
              </w:rPr>
              <w:t>Szlandrowicz</w:t>
            </w:r>
            <w:proofErr w:type="spellEnd"/>
            <w:r w:rsidRPr="00B167DE">
              <w:rPr>
                <w:sz w:val="20"/>
                <w:lang w:val="pl-PL"/>
              </w:rPr>
              <w:t>, Fundacja Pomocy Wzajemnej Barka</w:t>
            </w:r>
          </w:p>
          <w:p w:rsidR="009B1ACC" w:rsidRPr="00B167DE" w:rsidRDefault="009B1ACC" w:rsidP="007071ED">
            <w:pPr>
              <w:pStyle w:val="TableParagraph"/>
              <w:spacing w:before="136"/>
              <w:ind w:right="998"/>
              <w:jc w:val="center"/>
              <w:rPr>
                <w:sz w:val="20"/>
                <w:lang w:val="pl-PL"/>
              </w:rPr>
            </w:pPr>
          </w:p>
        </w:tc>
      </w:tr>
      <w:tr w:rsidR="00D41A6A" w:rsidRPr="00B167DE" w:rsidTr="007071ED">
        <w:trPr>
          <w:trHeight w:hRule="exact" w:val="734"/>
        </w:trPr>
        <w:tc>
          <w:tcPr>
            <w:tcW w:w="2126" w:type="dxa"/>
          </w:tcPr>
          <w:p w:rsidR="00D41A6A" w:rsidRPr="00B167DE" w:rsidRDefault="00FB77AB" w:rsidP="00DD44AA">
            <w:pPr>
              <w:pStyle w:val="TableParagraph"/>
              <w:spacing w:before="105"/>
              <w:ind w:left="200" w:right="0"/>
              <w:rPr>
                <w:sz w:val="20"/>
                <w:lang w:val="pl-PL"/>
              </w:rPr>
            </w:pPr>
            <w:r w:rsidRPr="00B167DE">
              <w:rPr>
                <w:sz w:val="20"/>
                <w:lang w:val="pl-PL"/>
              </w:rPr>
              <w:t>1</w:t>
            </w:r>
            <w:r w:rsidR="00DD44AA">
              <w:rPr>
                <w:sz w:val="20"/>
                <w:lang w:val="pl-PL"/>
              </w:rPr>
              <w:t>1</w:t>
            </w:r>
            <w:r w:rsidRPr="00B167DE">
              <w:rPr>
                <w:sz w:val="20"/>
                <w:lang w:val="pl-PL"/>
              </w:rPr>
              <w:t>.</w:t>
            </w:r>
            <w:r w:rsidR="00DD44AA">
              <w:rPr>
                <w:sz w:val="20"/>
                <w:lang w:val="pl-PL"/>
              </w:rPr>
              <w:t>50</w:t>
            </w:r>
            <w:r w:rsidRPr="00B167DE">
              <w:rPr>
                <w:sz w:val="20"/>
                <w:lang w:val="pl-PL"/>
              </w:rPr>
              <w:t xml:space="preserve"> – 12.</w:t>
            </w:r>
            <w:r w:rsidR="00DD44AA">
              <w:rPr>
                <w:sz w:val="20"/>
                <w:lang w:val="pl-PL"/>
              </w:rPr>
              <w:t>00</w:t>
            </w:r>
          </w:p>
        </w:tc>
        <w:tc>
          <w:tcPr>
            <w:tcW w:w="7883" w:type="dxa"/>
            <w:vAlign w:val="center"/>
          </w:tcPr>
          <w:p w:rsidR="00FB77AB" w:rsidRPr="00B167DE" w:rsidRDefault="00FB77AB" w:rsidP="007071ED">
            <w:pPr>
              <w:pStyle w:val="TableParagraph"/>
              <w:spacing w:before="105"/>
              <w:jc w:val="center"/>
              <w:rPr>
                <w:sz w:val="20"/>
                <w:lang w:val="pl-PL"/>
              </w:rPr>
            </w:pPr>
            <w:r w:rsidRPr="00B167DE">
              <w:rPr>
                <w:sz w:val="20"/>
                <w:lang w:val="pl-PL"/>
              </w:rPr>
              <w:t>Przedsiębiorcy społecznie odpowiedzialni – wręczenie certyfikatów</w:t>
            </w:r>
          </w:p>
          <w:p w:rsidR="00D41A6A" w:rsidRPr="00B167DE" w:rsidRDefault="007E0AD8" w:rsidP="007071ED">
            <w:pPr>
              <w:pStyle w:val="TableParagraph"/>
              <w:spacing w:before="105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Bogusław Makowski</w:t>
            </w:r>
          </w:p>
        </w:tc>
      </w:tr>
      <w:tr w:rsidR="00D41A6A" w:rsidRPr="00B167DE" w:rsidTr="007071ED">
        <w:trPr>
          <w:trHeight w:hRule="exact" w:val="732"/>
        </w:trPr>
        <w:tc>
          <w:tcPr>
            <w:tcW w:w="2126" w:type="dxa"/>
          </w:tcPr>
          <w:p w:rsidR="00D41A6A" w:rsidRPr="00B167DE" w:rsidRDefault="00991E97" w:rsidP="00DD44AA">
            <w:pPr>
              <w:pStyle w:val="TableParagraph"/>
              <w:spacing w:before="154"/>
              <w:ind w:left="200" w:right="0"/>
              <w:rPr>
                <w:sz w:val="20"/>
                <w:lang w:val="pl-PL"/>
              </w:rPr>
            </w:pPr>
            <w:r w:rsidRPr="00B167DE">
              <w:rPr>
                <w:sz w:val="20"/>
                <w:lang w:val="pl-PL"/>
              </w:rPr>
              <w:t>12.</w:t>
            </w:r>
            <w:r w:rsidR="00DD44AA">
              <w:rPr>
                <w:sz w:val="20"/>
                <w:lang w:val="pl-PL"/>
              </w:rPr>
              <w:t>00</w:t>
            </w:r>
            <w:r w:rsidRPr="00B167DE">
              <w:rPr>
                <w:sz w:val="20"/>
                <w:lang w:val="pl-PL"/>
              </w:rPr>
              <w:t xml:space="preserve"> – </w:t>
            </w:r>
            <w:r w:rsidR="00FB77AB" w:rsidRPr="00B167DE">
              <w:rPr>
                <w:sz w:val="20"/>
                <w:lang w:val="pl-PL"/>
              </w:rPr>
              <w:t>1</w:t>
            </w:r>
            <w:r w:rsidR="00DD44AA">
              <w:rPr>
                <w:sz w:val="20"/>
                <w:lang w:val="pl-PL"/>
              </w:rPr>
              <w:t>2</w:t>
            </w:r>
            <w:r w:rsidR="00FB77AB" w:rsidRPr="00B167DE">
              <w:rPr>
                <w:sz w:val="20"/>
                <w:lang w:val="pl-PL"/>
              </w:rPr>
              <w:t>.</w:t>
            </w:r>
            <w:r w:rsidR="00DD44AA">
              <w:rPr>
                <w:sz w:val="20"/>
                <w:lang w:val="pl-PL"/>
              </w:rPr>
              <w:t>30</w:t>
            </w:r>
          </w:p>
        </w:tc>
        <w:tc>
          <w:tcPr>
            <w:tcW w:w="7883" w:type="dxa"/>
            <w:vAlign w:val="center"/>
          </w:tcPr>
          <w:p w:rsidR="00D41A6A" w:rsidRPr="00B167DE" w:rsidRDefault="00B167DE" w:rsidP="007071ED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B167DE">
              <w:rPr>
                <w:sz w:val="20"/>
                <w:lang w:val="pl-PL"/>
              </w:rPr>
              <w:t>Ekonomia społeczna a zrównoważony rozwój społeczny</w:t>
            </w:r>
          </w:p>
          <w:p w:rsidR="00B167DE" w:rsidRPr="00B167DE" w:rsidRDefault="00B167DE" w:rsidP="007071ED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B167DE">
              <w:rPr>
                <w:sz w:val="20"/>
                <w:lang w:val="pl-PL"/>
              </w:rPr>
              <w:t xml:space="preserve">Wójt Gminy Czarnków </w:t>
            </w:r>
            <w:r>
              <w:rPr>
                <w:sz w:val="20"/>
                <w:lang w:val="pl-PL"/>
              </w:rPr>
              <w:t xml:space="preserve">- </w:t>
            </w:r>
            <w:r w:rsidRPr="00B167DE">
              <w:rPr>
                <w:sz w:val="20"/>
                <w:lang w:val="pl-PL"/>
              </w:rPr>
              <w:t xml:space="preserve">Bolesław </w:t>
            </w:r>
            <w:proofErr w:type="spellStart"/>
            <w:r w:rsidRPr="00B167DE">
              <w:rPr>
                <w:sz w:val="20"/>
                <w:lang w:val="pl-PL"/>
              </w:rPr>
              <w:t>Chwarścianek</w:t>
            </w:r>
            <w:proofErr w:type="spellEnd"/>
          </w:p>
        </w:tc>
      </w:tr>
      <w:tr w:rsidR="00D41A6A" w:rsidRPr="00B167DE" w:rsidTr="007071ED">
        <w:trPr>
          <w:trHeight w:hRule="exact" w:val="982"/>
        </w:trPr>
        <w:tc>
          <w:tcPr>
            <w:tcW w:w="2126" w:type="dxa"/>
          </w:tcPr>
          <w:p w:rsidR="00D41A6A" w:rsidRPr="00B167DE" w:rsidRDefault="00DD44AA" w:rsidP="00B167DE">
            <w:pPr>
              <w:pStyle w:val="TableParagraph"/>
              <w:spacing w:before="92"/>
              <w:ind w:left="200" w:right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12.30 – 12.45</w:t>
            </w:r>
          </w:p>
        </w:tc>
        <w:tc>
          <w:tcPr>
            <w:tcW w:w="7883" w:type="dxa"/>
            <w:vAlign w:val="center"/>
          </w:tcPr>
          <w:p w:rsidR="00D41A6A" w:rsidRPr="00B167DE" w:rsidRDefault="00DD44AA" w:rsidP="007071ED">
            <w:pPr>
              <w:pStyle w:val="TableParagraph"/>
              <w:spacing w:before="92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Wolontariat </w:t>
            </w:r>
            <w:r>
              <w:rPr>
                <w:sz w:val="20"/>
                <w:lang w:val="pl-PL"/>
              </w:rPr>
              <w:br/>
              <w:t xml:space="preserve">Barbara </w:t>
            </w:r>
            <w:proofErr w:type="spellStart"/>
            <w:r>
              <w:rPr>
                <w:sz w:val="20"/>
                <w:lang w:val="pl-PL"/>
              </w:rPr>
              <w:t>Gierczyńska</w:t>
            </w:r>
            <w:proofErr w:type="spellEnd"/>
            <w:r>
              <w:rPr>
                <w:sz w:val="20"/>
                <w:lang w:val="pl-PL"/>
              </w:rPr>
              <w:t xml:space="preserve"> Centrum Kształcenia Zawodowego i  Ustawicznego</w:t>
            </w:r>
          </w:p>
        </w:tc>
      </w:tr>
      <w:tr w:rsidR="00D41A6A" w:rsidRPr="00B167DE" w:rsidTr="007071ED">
        <w:trPr>
          <w:trHeight w:hRule="exact" w:val="837"/>
        </w:trPr>
        <w:tc>
          <w:tcPr>
            <w:tcW w:w="2126" w:type="dxa"/>
          </w:tcPr>
          <w:p w:rsidR="00D41A6A" w:rsidRPr="00B167DE" w:rsidRDefault="00D41A6A">
            <w:pPr>
              <w:pStyle w:val="TableParagraph"/>
              <w:spacing w:before="6"/>
              <w:ind w:left="0" w:right="0"/>
              <w:rPr>
                <w:sz w:val="15"/>
                <w:lang w:val="pl-PL"/>
              </w:rPr>
            </w:pPr>
          </w:p>
          <w:p w:rsidR="00D41A6A" w:rsidRPr="00B167DE" w:rsidRDefault="00DD44AA" w:rsidP="00DD44AA">
            <w:pPr>
              <w:pStyle w:val="TableParagraph"/>
              <w:ind w:left="200" w:right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12.45-13.00</w:t>
            </w:r>
          </w:p>
        </w:tc>
        <w:tc>
          <w:tcPr>
            <w:tcW w:w="7883" w:type="dxa"/>
            <w:vAlign w:val="center"/>
          </w:tcPr>
          <w:p w:rsidR="00D41A6A" w:rsidRPr="00B167DE" w:rsidRDefault="00D41A6A" w:rsidP="007071ED">
            <w:pPr>
              <w:pStyle w:val="TableParagraph"/>
              <w:spacing w:before="6"/>
              <w:ind w:left="0" w:right="0"/>
              <w:jc w:val="center"/>
              <w:rPr>
                <w:sz w:val="15"/>
                <w:lang w:val="pl-PL"/>
              </w:rPr>
            </w:pPr>
          </w:p>
          <w:p w:rsidR="00D41A6A" w:rsidRDefault="007071ED" w:rsidP="007071ED">
            <w:pPr>
              <w:pStyle w:val="TableParagraph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Jak ustrzec się przed zadłużeniem</w:t>
            </w:r>
          </w:p>
          <w:p w:rsidR="007071ED" w:rsidRPr="00B167DE" w:rsidRDefault="007071ED" w:rsidP="007071ED">
            <w:pPr>
              <w:pStyle w:val="TableParagraph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Szymon </w:t>
            </w:r>
            <w:proofErr w:type="spellStart"/>
            <w:r>
              <w:rPr>
                <w:sz w:val="20"/>
                <w:lang w:val="pl-PL"/>
              </w:rPr>
              <w:t>Cybal</w:t>
            </w:r>
            <w:proofErr w:type="spellEnd"/>
          </w:p>
        </w:tc>
      </w:tr>
      <w:tr w:rsidR="00D41A6A" w:rsidRPr="00B167DE" w:rsidTr="007071ED">
        <w:trPr>
          <w:trHeight w:hRule="exact" w:val="710"/>
        </w:trPr>
        <w:tc>
          <w:tcPr>
            <w:tcW w:w="2126" w:type="dxa"/>
          </w:tcPr>
          <w:p w:rsidR="00D41A6A" w:rsidRPr="00B167DE" w:rsidRDefault="00DD44AA" w:rsidP="007071ED">
            <w:pPr>
              <w:pStyle w:val="TableParagraph"/>
              <w:spacing w:before="171"/>
              <w:ind w:left="200" w:right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13-00-13.</w:t>
            </w:r>
            <w:r w:rsidR="007071ED">
              <w:rPr>
                <w:sz w:val="20"/>
                <w:lang w:val="pl-PL"/>
              </w:rPr>
              <w:t>15</w:t>
            </w:r>
          </w:p>
        </w:tc>
        <w:tc>
          <w:tcPr>
            <w:tcW w:w="7883" w:type="dxa"/>
            <w:vAlign w:val="center"/>
          </w:tcPr>
          <w:p w:rsidR="007071ED" w:rsidRPr="00B167DE" w:rsidRDefault="007071ED" w:rsidP="007071ED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B167DE">
              <w:rPr>
                <w:sz w:val="20"/>
                <w:lang w:val="pl-PL"/>
              </w:rPr>
              <w:t>Zamknięcie dyskusji, podsumowanie</w:t>
            </w:r>
          </w:p>
          <w:p w:rsidR="00D41A6A" w:rsidRPr="00B167DE" w:rsidRDefault="007071ED" w:rsidP="007071ED">
            <w:pPr>
              <w:pStyle w:val="TableParagraph"/>
              <w:spacing w:before="171"/>
              <w:ind w:left="503"/>
              <w:jc w:val="center"/>
              <w:rPr>
                <w:sz w:val="20"/>
                <w:lang w:val="pl-PL"/>
              </w:rPr>
            </w:pPr>
            <w:r w:rsidRPr="00B167DE">
              <w:rPr>
                <w:sz w:val="20"/>
                <w:lang w:val="pl-PL"/>
              </w:rPr>
              <w:t xml:space="preserve">Dyrektor Aneta Kłopot – </w:t>
            </w:r>
            <w:proofErr w:type="spellStart"/>
            <w:r w:rsidRPr="00B167DE">
              <w:rPr>
                <w:sz w:val="20"/>
                <w:lang w:val="pl-PL"/>
              </w:rPr>
              <w:t>Wartecka</w:t>
            </w:r>
            <w:proofErr w:type="spellEnd"/>
          </w:p>
        </w:tc>
      </w:tr>
      <w:tr w:rsidR="007071ED" w:rsidRPr="00B167DE" w:rsidTr="007071ED">
        <w:trPr>
          <w:trHeight w:hRule="exact" w:val="710"/>
        </w:trPr>
        <w:tc>
          <w:tcPr>
            <w:tcW w:w="2126" w:type="dxa"/>
          </w:tcPr>
          <w:p w:rsidR="007071ED" w:rsidRDefault="007E0AD8">
            <w:pPr>
              <w:pStyle w:val="TableParagraph"/>
              <w:spacing w:before="171"/>
              <w:ind w:left="200" w:right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13.15-</w:t>
            </w:r>
            <w:r w:rsidR="007071ED">
              <w:rPr>
                <w:sz w:val="20"/>
                <w:lang w:val="pl-PL"/>
              </w:rPr>
              <w:t>13.30</w:t>
            </w:r>
          </w:p>
        </w:tc>
        <w:tc>
          <w:tcPr>
            <w:tcW w:w="7883" w:type="dxa"/>
            <w:vAlign w:val="center"/>
          </w:tcPr>
          <w:p w:rsidR="007071ED" w:rsidRDefault="007071ED" w:rsidP="007071ED">
            <w:pPr>
              <w:pStyle w:val="TableParagraph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Catering</w:t>
            </w:r>
          </w:p>
        </w:tc>
      </w:tr>
    </w:tbl>
    <w:p w:rsidR="00D41A6A" w:rsidRPr="00B167DE" w:rsidRDefault="00D41A6A">
      <w:pPr>
        <w:rPr>
          <w:b/>
          <w:sz w:val="20"/>
          <w:lang w:val="pl-PL"/>
        </w:rPr>
      </w:pPr>
    </w:p>
    <w:p w:rsidR="00D41A6A" w:rsidRPr="00B167DE" w:rsidRDefault="00D41A6A">
      <w:pPr>
        <w:rPr>
          <w:b/>
          <w:sz w:val="20"/>
          <w:lang w:val="pl-PL"/>
        </w:rPr>
      </w:pPr>
    </w:p>
    <w:p w:rsidR="00D41A6A" w:rsidRPr="00B167DE" w:rsidRDefault="00D41A6A">
      <w:pPr>
        <w:rPr>
          <w:b/>
          <w:sz w:val="20"/>
          <w:lang w:val="pl-PL"/>
        </w:rPr>
      </w:pPr>
    </w:p>
    <w:p w:rsidR="00B167DE" w:rsidRDefault="00B167DE" w:rsidP="009B1ACC">
      <w:pPr>
        <w:spacing w:before="5"/>
        <w:rPr>
          <w:b/>
          <w:sz w:val="25"/>
          <w:lang w:val="pl-PL"/>
        </w:rPr>
      </w:pPr>
    </w:p>
    <w:p w:rsidR="00D41A6A" w:rsidRDefault="00991E97" w:rsidP="009B1ACC">
      <w:pPr>
        <w:spacing w:before="5"/>
        <w:rPr>
          <w:b/>
          <w:sz w:val="25"/>
        </w:rPr>
      </w:pPr>
      <w:r>
        <w:rPr>
          <w:noProof/>
          <w:lang w:val="pl-PL"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511492</wp:posOffset>
            </wp:positionH>
            <wp:positionV relativeFrom="paragraph">
              <wp:posOffset>212390</wp:posOffset>
            </wp:positionV>
            <wp:extent cx="6503780" cy="64465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3780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1A6A">
      <w:type w:val="continuous"/>
      <w:pgSz w:w="11910" w:h="16840"/>
      <w:pgMar w:top="280" w:right="560" w:bottom="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EC" w:rsidRDefault="00B23BEC" w:rsidP="00754E2E">
      <w:r>
        <w:separator/>
      </w:r>
    </w:p>
  </w:endnote>
  <w:endnote w:type="continuationSeparator" w:id="0">
    <w:p w:rsidR="00B23BEC" w:rsidRDefault="00B23BEC" w:rsidP="0075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EC" w:rsidRDefault="00B23BEC" w:rsidP="00754E2E">
      <w:r>
        <w:separator/>
      </w:r>
    </w:p>
  </w:footnote>
  <w:footnote w:type="continuationSeparator" w:id="0">
    <w:p w:rsidR="00B23BEC" w:rsidRDefault="00B23BEC" w:rsidP="0075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6A"/>
    <w:rsid w:val="000C3A44"/>
    <w:rsid w:val="001E6CF1"/>
    <w:rsid w:val="002D73D9"/>
    <w:rsid w:val="00451DCF"/>
    <w:rsid w:val="006C579F"/>
    <w:rsid w:val="007071ED"/>
    <w:rsid w:val="00754E2E"/>
    <w:rsid w:val="007E0AD8"/>
    <w:rsid w:val="008E5A58"/>
    <w:rsid w:val="00991E97"/>
    <w:rsid w:val="009B1ACC"/>
    <w:rsid w:val="009F6355"/>
    <w:rsid w:val="00A35EE6"/>
    <w:rsid w:val="00B167DE"/>
    <w:rsid w:val="00B23BEC"/>
    <w:rsid w:val="00D41A6A"/>
    <w:rsid w:val="00DD44AA"/>
    <w:rsid w:val="00F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419" w:right="108"/>
    </w:pPr>
  </w:style>
  <w:style w:type="table" w:styleId="Tabela-Siatka">
    <w:name w:val="Table Grid"/>
    <w:basedOn w:val="Standardowy"/>
    <w:uiPriority w:val="39"/>
    <w:rsid w:val="009B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44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4AA"/>
    <w:rPr>
      <w:rFonts w:ascii="Tahoma" w:eastAsia="Trebuchet MS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4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E2E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754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E2E"/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419" w:right="108"/>
    </w:pPr>
  </w:style>
  <w:style w:type="table" w:styleId="Tabela-Siatka">
    <w:name w:val="Table Grid"/>
    <w:basedOn w:val="Standardowy"/>
    <w:uiPriority w:val="39"/>
    <w:rsid w:val="009B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44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4AA"/>
    <w:rPr>
      <w:rFonts w:ascii="Tahoma" w:eastAsia="Trebuchet MS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4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E2E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754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E2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Lidia WesierskaChyc</cp:lastModifiedBy>
  <cp:revision>2</cp:revision>
  <cp:lastPrinted>2017-03-14T10:23:00Z</cp:lastPrinted>
  <dcterms:created xsi:type="dcterms:W3CDTF">2017-03-29T09:17:00Z</dcterms:created>
  <dcterms:modified xsi:type="dcterms:W3CDTF">2017-03-29T09:17:00Z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2016-11-23T00:00:00Z</vt:filetime>
  </property>
</Properties>
</file>